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Должность "Инструктор-методист по лечебной физкультуре"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02:08 МСК · База обновлена: 29.08.2026, 02:07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 xml:space="preserve">ПРИ ТОНИЗИРУЮЩЕМ МЕТОДЕ ТОЧЕЧНОГО МАССАЖА ЗА ОДНУ ПРОЦЕДУРУ МОЖНО ОБРАБАТЫВАТЬ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ТОЧКИ/ТОЧЕК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 5-7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 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более 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1-2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до 5-7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 РЕАБИЛИТАЦИИ ПАЦИЕНТОВ С ОСТРЫМ ИНФАРКТОМ МИОКАРДА ПРИМЕНЯЕТСЯ КЛАССИФИКАЦИЯ Д. М. АРОНОВА, УЧИТЫВАЮЩАЯ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экстрасистолы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число сердечных сокращений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стенокардию (количество приступов, изменение электрокардиограммы)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изменение артериального давления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стенокардию (количество приступов, изменение электрокардиограммы)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 ОБЩИМ ПРОТИВОПОКАЗАНИЯМ В ЛЕЧЕБНОЙ ФИЗКУЛЬТУРЕ НЕ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кровотечения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гипостатическую пневмонию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метастазирующие опухоли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лихорадку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гипостатическую пневмонию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СРЕДНЯЯ ПРОДОЛЖИТЕЛЬНОСТЬ ПРОЦЕДУРЫ ЛЕЧЕБНОЙ ГИМНАСТИКИ ДЛЯ БОЛЬНЫХ С ВРОЖДЕННЫМИ ПОРОКАМИ СЕРДЦА В РАННЕМ ПОСЛЕОПЕРАЦИОННОМ ПЕРИОДЕ СОСТАВЛЯЕТ (В МИНУТАХ)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15-20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9-11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12-15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5-8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4 - 5-8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К ГЛУБОКИМ МЫШЦАМ СПИНЫ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трапециевидную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ременные головы и шеи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верхнюю и нижнюю зубчатые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широчайшую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ременные головы и шеи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ПОЗА ВЕРНИКЕ-МАНнА НАБЛЮДАЕТСЯ У ПАЦИЕНТОВ ПЕРЕНЕСШИХ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рассеянный склероз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гнойный менингит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геморрагический инсульт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клещевой энцефалит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геморрагический инсульт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ТЕСТИРОВАНИЕ ГЛОТАНИЯ У ПАЦИЕНТОВ С ДИСФАГИЕЙ ПРОВОДИТСЯ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ежедневно во время занятий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однократно при поступлении в стационар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 наличии положительной динамики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 в неделю врачебным консилиумом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ежедневно во время занятий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НАИБОЛЕЕ РАСПРОСТРАНЁННОЙ ФОРМОЙ ДЕТСКОГО ЦЕРЕБРАЛЬНОГО ПАРАЛИЧА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атактическая форма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спастический тетрапарез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дискинетическая форма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спастическая диплегия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спастическая диплегия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УПРАЖНЕНИЯ ЗВУКОВОЙ ГИМНАСТИКИ ПРЕДУСМАТРИВАЮТ СООТНОШЕНИЕ ВДОХА И ВЫДОХА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1:1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1:2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1:1,5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1:3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2 - 1:2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МЕТОДИКА МАССАЖА ПРИ ШЕЙНО-ГРУДНОМ РАДИКУЛИТЕ ВКЛЮЧАЕТ ВОЗДЕЙСТВИЕ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пояснично-крестцовую зону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нижние конечности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живот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паравертебральные зоны спинно-мозговых сегментов С1 – С3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паравертебральные зоны спинно-мозговых сегментов С1 – С3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Должность "Инструктор-методист по лечебной физкультуре"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